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ZVS-184-MC-260427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Postdienstleistungen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ZVS-184-MC-260427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Rahmenvertrag über die Erbringung von Postdienstleistungen für die Klinikum Osnabrück GmbH. Gegenstand der Vergabe sind die Abholung, Sortierung, Frankierung und Zustellung von Briefsendungen einschließlich Einschreiben sowie die Zustellung der Eingangspost.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